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3FD" w:rsidRDefault="007B13FD" w:rsidP="007B13FD">
      <w:pPr>
        <w:spacing w:after="0" w:line="276" w:lineRule="auto"/>
        <w:ind w:left="540"/>
        <w:jc w:val="center"/>
        <w:rPr>
          <w:rFonts w:ascii="Times New Roman" w:eastAsiaTheme="minorEastAsia" w:hAnsi="Times New Roman" w:cs="Times New Roman" w:hint="eastAsia"/>
          <w:b/>
          <w:color w:val="000000"/>
          <w:sz w:val="28"/>
          <w:szCs w:val="28"/>
          <w:lang w:val="kk-KZ" w:eastAsia="zh-C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Семинар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11</w:t>
      </w:r>
      <w:r w:rsidRPr="00C318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Pr="00C31801">
        <w:rPr>
          <w:rFonts w:ascii="Times New Roman" w:hAnsi="Times New Roman" w:cs="Times New Roman"/>
          <w:b/>
          <w:sz w:val="28"/>
          <w:szCs w:val="28"/>
        </w:rPr>
        <w:t xml:space="preserve"> XVIII- </w:t>
      </w:r>
      <w:r>
        <w:rPr>
          <w:rFonts w:ascii="Times New Roman" w:hAnsi="Times New Roman" w:cs="Times New Roman"/>
          <w:b/>
          <w:sz w:val="28"/>
          <w:szCs w:val="28"/>
        </w:rPr>
        <w:t xml:space="preserve"> ХІ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Х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ғ. Соңы</w:t>
      </w:r>
      <w:r>
        <w:rPr>
          <w:rFonts w:ascii="Times New Roman" w:eastAsiaTheme="minorEastAsia" w:hAnsi="Times New Roman" w:cs="Times New Roman" w:hint="eastAsia"/>
          <w:b/>
          <w:sz w:val="28"/>
          <w:szCs w:val="28"/>
          <w:lang w:eastAsia="zh-CN"/>
        </w:rPr>
        <w:t xml:space="preserve"> </w:t>
      </w:r>
      <w:r w:rsidRPr="00C31801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аралығындағы</w:t>
      </w:r>
    </w:p>
    <w:p w:rsidR="007B13FD" w:rsidRPr="00C31801" w:rsidRDefault="007B13FD" w:rsidP="007B13FD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1801">
        <w:rPr>
          <w:rFonts w:ascii="Times New Roman" w:hAnsi="Times New Roman" w:cs="Times New Roman"/>
          <w:b/>
          <w:sz w:val="28"/>
          <w:szCs w:val="28"/>
        </w:rPr>
        <w:t xml:space="preserve">қазақ </w:t>
      </w:r>
      <w:proofErr w:type="gramStart"/>
      <w:r w:rsidRPr="00C31801">
        <w:rPr>
          <w:rFonts w:ascii="Times New Roman" w:hAnsi="Times New Roman" w:cs="Times New Roman"/>
          <w:b/>
          <w:sz w:val="28"/>
          <w:szCs w:val="28"/>
        </w:rPr>
        <w:t>м</w:t>
      </w:r>
      <w:proofErr w:type="gramEnd"/>
      <w:r w:rsidRPr="00C31801">
        <w:rPr>
          <w:rFonts w:ascii="Times New Roman" w:hAnsi="Times New Roman" w:cs="Times New Roman"/>
          <w:b/>
          <w:sz w:val="28"/>
          <w:szCs w:val="28"/>
        </w:rPr>
        <w:t>әдениеті.</w:t>
      </w:r>
    </w:p>
    <w:p w:rsidR="007B13FD" w:rsidRPr="001E43EB" w:rsidRDefault="007B13FD" w:rsidP="007B13FD">
      <w:pPr>
        <w:spacing w:after="0" w:line="276" w:lineRule="auto"/>
        <w:ind w:left="540"/>
        <w:rPr>
          <w:rFonts w:ascii="Times New Roman" w:hAnsi="Times New Roman" w:cs="Times New Roman"/>
          <w:sz w:val="16"/>
          <w:szCs w:val="16"/>
        </w:rPr>
      </w:pPr>
    </w:p>
    <w:p w:rsidR="007B13FD" w:rsidRPr="00BB4EB9" w:rsidRDefault="007B13FD" w:rsidP="007B13FD">
      <w:pPr>
        <w:spacing w:after="0" w:line="276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B13FD" w:rsidRDefault="007B13FD" w:rsidP="007B13FD">
      <w:pPr>
        <w:spacing w:after="0" w:line="276" w:lineRule="auto"/>
        <w:ind w:left="540"/>
        <w:jc w:val="center"/>
        <w:rPr>
          <w:rFonts w:ascii="Times New Roman" w:eastAsiaTheme="minorEastAsia" w:hAnsi="Times New Roman" w:cs="Times New Roman" w:hint="eastAsia"/>
          <w:sz w:val="28"/>
          <w:szCs w:val="28"/>
          <w:lang w:val="kk-KZ" w:eastAsia="zh-CN"/>
        </w:rPr>
      </w:pPr>
    </w:p>
    <w:p w:rsidR="007B13FD" w:rsidRDefault="007B13FD" w:rsidP="007B13FD">
      <w:pPr>
        <w:spacing w:after="0" w:line="276" w:lineRule="auto"/>
        <w:ind w:left="540"/>
        <w:rPr>
          <w:rFonts w:ascii="Times New Roman" w:eastAsiaTheme="minorEastAsia" w:hAnsi="Times New Roman" w:cs="Times New Roman" w:hint="eastAsia"/>
          <w:sz w:val="28"/>
          <w:szCs w:val="28"/>
          <w:lang w:val="kk-KZ" w:eastAsia="zh-CN"/>
        </w:rPr>
      </w:pPr>
    </w:p>
    <w:p w:rsidR="007B13FD" w:rsidRPr="004F7929" w:rsidRDefault="007B13FD" w:rsidP="007B13FD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еминар сұрақтары:</w:t>
      </w:r>
    </w:p>
    <w:p w:rsidR="007B13FD" w:rsidRPr="004F7929" w:rsidRDefault="007B13FD" w:rsidP="007B13FD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4F7929">
        <w:rPr>
          <w:rFonts w:ascii="Times New Roman" w:hAnsi="Times New Roman" w:cs="Times New Roman"/>
          <w:sz w:val="28"/>
          <w:szCs w:val="28"/>
          <w:lang w:val="kk-KZ"/>
        </w:rPr>
        <w:t>1. Қазақ ағарту феномені:Ш. Уәлиханов және оның шығармашылығы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7B13FD" w:rsidRPr="00237FCF" w:rsidRDefault="007B13FD" w:rsidP="007B13FD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237FCF">
        <w:rPr>
          <w:rFonts w:ascii="Times New Roman" w:hAnsi="Times New Roman" w:cs="Times New Roman"/>
          <w:sz w:val="28"/>
          <w:szCs w:val="28"/>
          <w:lang w:val="kk-KZ"/>
        </w:rPr>
        <w:t>Абай қазақтың ұлы ақыны және ойшылы ретінде</w:t>
      </w:r>
      <w:r>
        <w:rPr>
          <w:rFonts w:ascii="Times New Roman" w:hAnsi="Times New Roman" w:cs="Times New Roman"/>
          <w:sz w:val="28"/>
          <w:szCs w:val="28"/>
          <w:lang w:val="kk-KZ"/>
        </w:rPr>
        <w:t>,  Шәкәрім ш</w:t>
      </w:r>
      <w:r w:rsidRPr="00237FCF">
        <w:rPr>
          <w:rFonts w:ascii="Times New Roman" w:hAnsi="Times New Roman" w:cs="Times New Roman"/>
          <w:sz w:val="28"/>
          <w:szCs w:val="28"/>
          <w:lang w:val="kk-KZ"/>
        </w:rPr>
        <w:t>ығармашылығы</w:t>
      </w:r>
      <w:r>
        <w:rPr>
          <w:rFonts w:ascii="Times New Roman" w:hAnsi="Times New Roman" w:cs="Times New Roman"/>
          <w:sz w:val="28"/>
          <w:szCs w:val="28"/>
          <w:lang w:val="kk-KZ"/>
        </w:rPr>
        <w:t>,Ы</w:t>
      </w:r>
      <w:r w:rsidRPr="00237FCF">
        <w:rPr>
          <w:rFonts w:ascii="Times New Roman" w:hAnsi="Times New Roman" w:cs="Times New Roman"/>
          <w:sz w:val="28"/>
          <w:szCs w:val="28"/>
          <w:lang w:val="kk-KZ"/>
        </w:rPr>
        <w:t>. Алтынсарин көрнекті ағартушы және педагог ретінде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B13FD" w:rsidRPr="00237FCF" w:rsidRDefault="007B13FD" w:rsidP="007B13FD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«</w:t>
      </w:r>
      <w:r w:rsidRPr="00237FCF">
        <w:rPr>
          <w:rFonts w:ascii="Times New Roman" w:hAnsi="Times New Roman" w:cs="Times New Roman"/>
          <w:sz w:val="28"/>
          <w:szCs w:val="28"/>
          <w:lang w:val="kk-KZ"/>
        </w:rPr>
        <w:t>Зар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Заман» мәдениеті.</w:t>
      </w:r>
    </w:p>
    <w:p w:rsidR="007B13FD" w:rsidRPr="00BB4EB9" w:rsidRDefault="007B13FD" w:rsidP="007B13FD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BB4EB9">
        <w:rPr>
          <w:rFonts w:ascii="Times New Roman" w:hAnsi="Times New Roman" w:cs="Times New Roman"/>
          <w:sz w:val="28"/>
          <w:szCs w:val="28"/>
          <w:lang w:val="kk-KZ"/>
        </w:rPr>
        <w:t>3. Құрманғазы, Тәттімбет, Жаяу М</w:t>
      </w:r>
      <w:r>
        <w:rPr>
          <w:rFonts w:ascii="Times New Roman" w:hAnsi="Times New Roman" w:cs="Times New Roman"/>
          <w:sz w:val="28"/>
          <w:szCs w:val="28"/>
          <w:lang w:val="kk-KZ"/>
        </w:rPr>
        <w:t>усаның музыкалық шығармашылығы.</w:t>
      </w:r>
    </w:p>
    <w:p w:rsidR="007B13FD" w:rsidRDefault="007B13FD" w:rsidP="007B13FD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BB4EB9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 ұлттық зиялы қауым </w:t>
      </w:r>
      <w:r w:rsidRPr="00BB4EB9">
        <w:rPr>
          <w:rFonts w:ascii="Times New Roman" w:hAnsi="Times New Roman" w:cs="Times New Roman"/>
          <w:sz w:val="28"/>
          <w:szCs w:val="28"/>
          <w:lang w:val="kk-KZ"/>
        </w:rPr>
        <w:t>өкілдерінің негізгі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идеялары: Ә.</w:t>
      </w:r>
      <w:r w:rsidRPr="00BB4EB9">
        <w:rPr>
          <w:rFonts w:ascii="Times New Roman" w:hAnsi="Times New Roman" w:cs="Times New Roman"/>
          <w:sz w:val="28"/>
          <w:szCs w:val="28"/>
          <w:lang w:val="kk-KZ"/>
        </w:rPr>
        <w:t>Бөкейханов, А. Байтұрсынов, М. Дулатов және т. б.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B6D98" w:rsidRPr="007B13FD" w:rsidRDefault="00BB6D98" w:rsidP="007B13FD">
      <w:pPr>
        <w:rPr>
          <w:szCs w:val="28"/>
          <w:lang w:val="kk-KZ"/>
        </w:rPr>
      </w:pPr>
    </w:p>
    <w:sectPr w:rsidR="00BB6D98" w:rsidRPr="007B13FD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E3739"/>
    <w:multiLevelType w:val="hybridMultilevel"/>
    <w:tmpl w:val="9C28479A"/>
    <w:lvl w:ilvl="0" w:tplc="5254CF7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3C737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4FFB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6CE69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E43B8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6982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8A6B8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D8440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E275B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C12928"/>
    <w:multiLevelType w:val="hybridMultilevel"/>
    <w:tmpl w:val="5A3C0484"/>
    <w:lvl w:ilvl="0" w:tplc="C00E90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9060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C6E9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F60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5AA0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669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4272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CE7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B279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796906"/>
    <w:multiLevelType w:val="hybridMultilevel"/>
    <w:tmpl w:val="B4C21F76"/>
    <w:lvl w:ilvl="0" w:tplc="73FE48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EE9E5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D0D65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5EC3C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6A40B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0E29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A2EDD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E0E04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BE0E3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0136646"/>
    <w:multiLevelType w:val="hybridMultilevel"/>
    <w:tmpl w:val="9834A04E"/>
    <w:lvl w:ilvl="0" w:tplc="3E4680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22AF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969C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7418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8A11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96A0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2439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620B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704C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074832"/>
    <w:rsid w:val="001532B9"/>
    <w:rsid w:val="005F5E84"/>
    <w:rsid w:val="007639B7"/>
    <w:rsid w:val="007B13FD"/>
    <w:rsid w:val="00A04A7B"/>
    <w:rsid w:val="00A7785C"/>
    <w:rsid w:val="00BA6DA1"/>
    <w:rsid w:val="00BB6D98"/>
    <w:rsid w:val="00BD32FC"/>
    <w:rsid w:val="00E43FAF"/>
    <w:rsid w:val="00EB2D0F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E8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7639B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character" w:customStyle="1" w:styleId="10">
    <w:name w:val="Заголовок 1 Знак"/>
    <w:basedOn w:val="a0"/>
    <w:link w:val="1"/>
    <w:rsid w:val="007639B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903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87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304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24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64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433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7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259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208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77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31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65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96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449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29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27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6577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66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1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0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791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2025-06-02T08:37:00Z</dcterms:created>
  <dcterms:modified xsi:type="dcterms:W3CDTF">2025-06-02T08:37:00Z</dcterms:modified>
</cp:coreProperties>
</file>